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05DAF" w14:textId="77777777" w:rsidR="00941415" w:rsidRDefault="00617FFB" w:rsidP="00EE50F2">
      <w:bookmarkStart w:id="0" w:name="_GoBack"/>
      <w:bookmarkEnd w:id="0"/>
      <w:r>
        <w:t>Am 2.2.2018 fand das 8. Internationale Symposium des Instituts für Europäisches und Internationales Insolvenzrecht der Univer</w:t>
      </w:r>
      <w:r w:rsidR="00941415">
        <w:t xml:space="preserve">sität zu Köln unter Leitung des Institutsdirektors, </w:t>
      </w:r>
      <w:r>
        <w:t>Prof. Dr. Christoph Thole</w:t>
      </w:r>
      <w:r w:rsidR="00941415">
        <w:t>,</w:t>
      </w:r>
      <w:r>
        <w:t xml:space="preserve"> statt. Hochrangige Referenten aus ganz Europa und zahlreiche Insolvenzpraktiker waren zu der Tagung unter dem Oberthema „Improving </w:t>
      </w:r>
      <w:r w:rsidR="00F436DA">
        <w:t>Re</w:t>
      </w:r>
      <w:r>
        <w:t xml:space="preserve">structuring Tools </w:t>
      </w:r>
      <w:r w:rsidR="00F436DA">
        <w:t xml:space="preserve">in Europe </w:t>
      </w:r>
      <w:r>
        <w:t>and the Role of</w:t>
      </w:r>
      <w:r w:rsidR="00F436DA">
        <w:t xml:space="preserve"> t</w:t>
      </w:r>
      <w:r>
        <w:t xml:space="preserve">he Insolvency Practitioner“ </w:t>
      </w:r>
      <w:r w:rsidR="00941415">
        <w:t>in das Hyatt Regency nach</w:t>
      </w:r>
      <w:r>
        <w:t xml:space="preserve"> Köln gekommen. Den Anfang machte der Vortrag von Ste</w:t>
      </w:r>
      <w:r w:rsidR="00F436DA">
        <w:t>ph</w:t>
      </w:r>
      <w:r>
        <w:t>en Tayl</w:t>
      </w:r>
      <w:r w:rsidR="00F436DA">
        <w:t>o</w:t>
      </w:r>
      <w:r>
        <w:t>r, einem renommierten Insolvenzberater aus London, der schon an vielen hochrangigen Insolvenzverfahren mitgewirkt hatte. Er klärte über den gegenwärtigen Stand des Insolvenz- und Restrukturierungsrechts in England, auch in Zeiten des nahenden Brexit, auf und ging besonders auf die vielfältigen Verflechtungen und gewisse Intransparenzen im britischen Restrukturierungs</w:t>
      </w:r>
      <w:r w:rsidR="00A204E6">
        <w:t>markt ein. Der zweite Vortrag des Tages kam von Robert van Galen aus Amsterdam, einem bekannten Insolvenzverwalter aus den Niederlanden. Er führte zunächst in das niederländische Insolvenzrecht ein und stellte die sich derzeit abzeichnenden gesetzgeberischen B</w:t>
      </w:r>
      <w:r w:rsidR="00941415">
        <w:t>estrebungen</w:t>
      </w:r>
      <w:r w:rsidR="00A204E6">
        <w:t xml:space="preserve"> dar, ein sehr schlankes Restrukturierungverfahren </w:t>
      </w:r>
      <w:r w:rsidR="00941415">
        <w:t>zu schaffen</w:t>
      </w:r>
      <w:r w:rsidR="00A204E6">
        <w:t xml:space="preserve">, das sich an das englische scheme of arrangement-Verfahren anlehnt. Sodann folgte die richterliche Perspektive mit einem Vortrag </w:t>
      </w:r>
      <w:r w:rsidR="00941415">
        <w:t xml:space="preserve">von Rostislav Krhut, dem </w:t>
      </w:r>
      <w:r w:rsidR="00A204E6">
        <w:t xml:space="preserve">Vizepräsidenten des </w:t>
      </w:r>
      <w:r w:rsidR="00941415">
        <w:t xml:space="preserve">tschechischen </w:t>
      </w:r>
      <w:r w:rsidR="00A204E6">
        <w:t>Landgerichts Ostra</w:t>
      </w:r>
      <w:r w:rsidR="00941415">
        <w:t>va</w:t>
      </w:r>
      <w:r w:rsidR="00A204E6">
        <w:t xml:space="preserve">. Krhut stellte dar, dass das tschechische Insolvenzrecht in seinen Grundanlagen sehr sanierungsförderlich angelegt sei, dass </w:t>
      </w:r>
      <w:r w:rsidR="00941415">
        <w:t>das Insolvenzverfahren</w:t>
      </w:r>
      <w:r w:rsidR="00A204E6">
        <w:t xml:space="preserve"> aber in der Praxis häufig an </w:t>
      </w:r>
      <w:r w:rsidR="00941415">
        <w:t>fehlender</w:t>
      </w:r>
      <w:r w:rsidR="00A204E6">
        <w:t xml:space="preserve"> pragmatische</w:t>
      </w:r>
      <w:r w:rsidR="00941415">
        <w:t>r</w:t>
      </w:r>
      <w:r w:rsidR="00A204E6">
        <w:t xml:space="preserve"> </w:t>
      </w:r>
      <w:r w:rsidR="00941415">
        <w:t>Herangehensweise in</w:t>
      </w:r>
      <w:r w:rsidR="00A204E6">
        <w:t xml:space="preserve"> der tschechischen Richterschaft und mangelnder Kompetenz </w:t>
      </w:r>
      <w:r w:rsidR="00941415">
        <w:t>scheitere</w:t>
      </w:r>
      <w:r w:rsidR="00A204E6">
        <w:t xml:space="preserve">. Es gebe ein erhebliches Vollzugsdefizit auch im Hinblick auf die Insolvenzantragstellung. Daher sei die Zahl der Insolvenzen in der Tschechischen Republik insgesamt sehr gering. </w:t>
      </w:r>
    </w:p>
    <w:p w14:paraId="2FB6FE48" w14:textId="77777777" w:rsidR="00941415" w:rsidRDefault="00A204E6" w:rsidP="00EE50F2">
      <w:r>
        <w:t>Nach der Mittagspause führte dann Mylène Boché-</w:t>
      </w:r>
      <w:r w:rsidR="00F436DA">
        <w:t>Robinet</w:t>
      </w:r>
      <w:r>
        <w:t xml:space="preserve"> von Cliffor</w:t>
      </w:r>
      <w:r w:rsidR="00F436DA">
        <w:t>d</w:t>
      </w:r>
      <w:r>
        <w:t xml:space="preserve"> Chance, Paris</w:t>
      </w:r>
      <w:r w:rsidR="00F436DA">
        <w:t>,</w:t>
      </w:r>
      <w:r>
        <w:t xml:space="preserve"> in das französische Restrukturierungsrecht ein, das sich durch eine Vielzahl von Verfahrensarten kennzeichnet. Überraschend war, dass im französischen Recht aufgrund einer starken Reglementierung nur sehr wenige Personen den Zugang zum Verwalterberuf schaffen, so dass sich der Insolvenzverwaltermarkt auf wenige Akteure beschränkt. Im nachfolgenden Vortrag aus deutscher Perspektive zeigte Rechtsanwalt Dr. Robert Hänel die deutsche Sichtweise auf die gegenwärtigen Restrukturierungstendenzen auf. Er betonte, dass in Deutschland vor allem der Blick auf das Kollektiv der Gläubigerschaft gericht</w:t>
      </w:r>
      <w:r w:rsidR="00292185">
        <w:t>et werde und man einem möglichen Missbrauch des Schuldners vorbeugen wolle. In diesem Spannungsfeld bewege sich dann auch aus deutscher Perspektive die derzeitige Diskussion über die Einführung eines vorinsolvenzlichen präventiven Restrukturierungsrahmens. Den Schlusspunkt des Tages setzte sodann der Vortrag von Dr. Joaquim Sar</w:t>
      </w:r>
      <w:r w:rsidR="00F436DA">
        <w:t>r</w:t>
      </w:r>
      <w:r w:rsidR="00292185">
        <w:t>ate aus Barcelona. Herr Sar</w:t>
      </w:r>
      <w:r w:rsidR="00F436DA">
        <w:t>r</w:t>
      </w:r>
      <w:r w:rsidR="00292185">
        <w:t xml:space="preserve">ate, der an der Universität Heidelberg promoviert worden war, stellte das spanische Insolvenzrecht vor und zeigte insbesondere die jüngeren Reformbewegungen auf. Als Besonderheit des spanischen Insolvenzrechts stellte er unter anderem heraus, dass in Spanien auch eine Gesellschaft oder eine juristische Person zum Insolvenzverwalter bestellt werden kann und dass die jüngeren Reformen dem spanischen Insolvenz- und Restrukturierungsrecht einen recht modernen Anstrich verliehen hätten. </w:t>
      </w:r>
    </w:p>
    <w:p w14:paraId="1A45E5CD" w14:textId="77777777" w:rsidR="00A73693" w:rsidRPr="00EE50F2" w:rsidRDefault="00292185" w:rsidP="00EE50F2">
      <w:r>
        <w:t xml:space="preserve">Insgesamt war es eine sehr erfolgreiche 8. Tagung, die im Publikum auf reges Interesse stieß. In seinem Schlusswort bedankte sich Prof. Dr. Thole insbesondere bei den Mitgliedern des Fördervereins des Instituts, die das Symposium finanziell unterstützt hatten. Auch im nächsten Jahr 2019 ist anlässlich des zehnjährigen Bestehens des Instituts für Internationales und Europäisches Insolvenzrecht wieder </w:t>
      </w:r>
      <w:r w:rsidR="00C800F1">
        <w:t>ein Symposium geplant.</w:t>
      </w:r>
    </w:p>
    <w:sectPr w:rsidR="00A73693" w:rsidRPr="00EE50F2">
      <w:headerReference w:type="even" r:id="rId7"/>
      <w:headerReference w:type="default" r:id="rId8"/>
      <w:pgSz w:w="11907" w:h="16840" w:code="9"/>
      <w:pgMar w:top="1418" w:right="567" w:bottom="1134" w:left="1701" w:header="68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03751" w14:textId="77777777" w:rsidR="0081090C" w:rsidRDefault="0081090C">
      <w:r>
        <w:separator/>
      </w:r>
    </w:p>
  </w:endnote>
  <w:endnote w:type="continuationSeparator" w:id="0">
    <w:p w14:paraId="7FF43CB4" w14:textId="77777777" w:rsidR="0081090C" w:rsidRDefault="0081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ite">
    <w:altName w:val="Roman 12cpi"/>
    <w:panose1 w:val="00000000000000000000"/>
    <w:charset w:val="00"/>
    <w:family w:val="moder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MS P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DB48E" w14:textId="77777777" w:rsidR="0081090C" w:rsidRDefault="0081090C">
      <w:r>
        <w:separator/>
      </w:r>
    </w:p>
  </w:footnote>
  <w:footnote w:type="continuationSeparator" w:id="0">
    <w:p w14:paraId="10D57A3B" w14:textId="77777777" w:rsidR="0081090C" w:rsidRDefault="00810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7AD74" w14:textId="77777777" w:rsidR="00DC220B" w:rsidRDefault="00DC220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E62949" w14:textId="77777777" w:rsidR="00DC220B" w:rsidRDefault="00DC220B">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2D10" w14:textId="77777777" w:rsidR="00DC220B" w:rsidRDefault="00DC220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E50F2">
      <w:rPr>
        <w:rStyle w:val="Seitenzahl"/>
        <w:noProof/>
      </w:rPr>
      <w:t>7</w:t>
    </w:r>
    <w:r>
      <w:rPr>
        <w:rStyle w:val="Seitenzahl"/>
      </w:rPr>
      <w:fldChar w:fldCharType="end"/>
    </w:r>
  </w:p>
  <w:p w14:paraId="4C46773C" w14:textId="77777777" w:rsidR="00DC220B" w:rsidRDefault="00DC220B">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D622A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A0487"/>
    <w:multiLevelType w:val="hybridMultilevel"/>
    <w:tmpl w:val="BEEC0970"/>
    <w:lvl w:ilvl="0" w:tplc="4D82E8FA">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272B4"/>
    <w:multiLevelType w:val="multilevel"/>
    <w:tmpl w:val="5CA6B7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D85CDA"/>
    <w:multiLevelType w:val="hybridMultilevel"/>
    <w:tmpl w:val="CAEAED0E"/>
    <w:lvl w:ilvl="0" w:tplc="5ADE7990">
      <w:start w:val="656"/>
      <w:numFmt w:val="decimal"/>
      <w:lvlText w:val="%1"/>
      <w:lvlJc w:val="left"/>
      <w:pPr>
        <w:tabs>
          <w:tab w:val="num" w:pos="473"/>
        </w:tabs>
        <w:ind w:left="0" w:firstLine="113"/>
      </w:pPr>
      <w:rPr>
        <w:rFonts w:ascii="Times New Roman" w:hAnsi="Times New Roman"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3112F0"/>
    <w:multiLevelType w:val="hybridMultilevel"/>
    <w:tmpl w:val="7F96147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D062137"/>
    <w:multiLevelType w:val="hybridMultilevel"/>
    <w:tmpl w:val="33CA521A"/>
    <w:lvl w:ilvl="0" w:tplc="4D82E8FA">
      <w:start w:val="1"/>
      <w:numFmt w:val="bullet"/>
      <w:lvlText w:val=""/>
      <w:lvlJc w:val="left"/>
      <w:pPr>
        <w:tabs>
          <w:tab w:val="num" w:pos="681"/>
        </w:tabs>
        <w:ind w:left="681" w:hanging="397"/>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8FB6C4F"/>
    <w:multiLevelType w:val="hybridMultilevel"/>
    <w:tmpl w:val="D9F880F6"/>
    <w:lvl w:ilvl="0" w:tplc="4D82E8FA">
      <w:start w:val="1"/>
      <w:numFmt w:val="bullet"/>
      <w:lvlText w:val=""/>
      <w:lvlJc w:val="left"/>
      <w:pPr>
        <w:tabs>
          <w:tab w:val="num" w:pos="681"/>
        </w:tabs>
        <w:ind w:left="681" w:hanging="397"/>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4FA0EFF"/>
    <w:multiLevelType w:val="hybridMultilevel"/>
    <w:tmpl w:val="DC540AA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BDA4CF1"/>
    <w:multiLevelType w:val="hybridMultilevel"/>
    <w:tmpl w:val="921EEC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BDE7678"/>
    <w:multiLevelType w:val="hybridMultilevel"/>
    <w:tmpl w:val="58D695C6"/>
    <w:lvl w:ilvl="0" w:tplc="4D82E8FA">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E2EC5"/>
    <w:multiLevelType w:val="hybridMultilevel"/>
    <w:tmpl w:val="5CA6B7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7027CA"/>
    <w:multiLevelType w:val="multilevel"/>
    <w:tmpl w:val="5CA6B7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5CD5D74"/>
    <w:multiLevelType w:val="hybridMultilevel"/>
    <w:tmpl w:val="C5CCAF3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FE22359"/>
    <w:multiLevelType w:val="hybridMultilevel"/>
    <w:tmpl w:val="8312B434"/>
    <w:lvl w:ilvl="0" w:tplc="84762AD4">
      <w:start w:val="1"/>
      <w:numFmt w:val="decimal"/>
      <w:lvlText w:val="%1."/>
      <w:lvlJc w:val="left"/>
      <w:pPr>
        <w:tabs>
          <w:tab w:val="num" w:pos="757"/>
        </w:tabs>
        <w:ind w:left="757" w:hanging="360"/>
      </w:pPr>
      <w:rPr>
        <w:rFonts w:hint="default"/>
      </w:rPr>
    </w:lvl>
    <w:lvl w:ilvl="1" w:tplc="04070019" w:tentative="1">
      <w:start w:val="1"/>
      <w:numFmt w:val="lowerLetter"/>
      <w:lvlText w:val="%2."/>
      <w:lvlJc w:val="left"/>
      <w:pPr>
        <w:tabs>
          <w:tab w:val="num" w:pos="1477"/>
        </w:tabs>
        <w:ind w:left="1477" w:hanging="360"/>
      </w:pPr>
    </w:lvl>
    <w:lvl w:ilvl="2" w:tplc="0407001B" w:tentative="1">
      <w:start w:val="1"/>
      <w:numFmt w:val="lowerRoman"/>
      <w:lvlText w:val="%3."/>
      <w:lvlJc w:val="right"/>
      <w:pPr>
        <w:tabs>
          <w:tab w:val="num" w:pos="2197"/>
        </w:tabs>
        <w:ind w:left="2197" w:hanging="180"/>
      </w:pPr>
    </w:lvl>
    <w:lvl w:ilvl="3" w:tplc="0407000F" w:tentative="1">
      <w:start w:val="1"/>
      <w:numFmt w:val="decimal"/>
      <w:lvlText w:val="%4."/>
      <w:lvlJc w:val="left"/>
      <w:pPr>
        <w:tabs>
          <w:tab w:val="num" w:pos="2917"/>
        </w:tabs>
        <w:ind w:left="2917" w:hanging="360"/>
      </w:pPr>
    </w:lvl>
    <w:lvl w:ilvl="4" w:tplc="04070019" w:tentative="1">
      <w:start w:val="1"/>
      <w:numFmt w:val="lowerLetter"/>
      <w:lvlText w:val="%5."/>
      <w:lvlJc w:val="left"/>
      <w:pPr>
        <w:tabs>
          <w:tab w:val="num" w:pos="3637"/>
        </w:tabs>
        <w:ind w:left="3637" w:hanging="360"/>
      </w:pPr>
    </w:lvl>
    <w:lvl w:ilvl="5" w:tplc="0407001B" w:tentative="1">
      <w:start w:val="1"/>
      <w:numFmt w:val="lowerRoman"/>
      <w:lvlText w:val="%6."/>
      <w:lvlJc w:val="right"/>
      <w:pPr>
        <w:tabs>
          <w:tab w:val="num" w:pos="4357"/>
        </w:tabs>
        <w:ind w:left="4357" w:hanging="180"/>
      </w:pPr>
    </w:lvl>
    <w:lvl w:ilvl="6" w:tplc="0407000F" w:tentative="1">
      <w:start w:val="1"/>
      <w:numFmt w:val="decimal"/>
      <w:lvlText w:val="%7."/>
      <w:lvlJc w:val="left"/>
      <w:pPr>
        <w:tabs>
          <w:tab w:val="num" w:pos="5077"/>
        </w:tabs>
        <w:ind w:left="5077" w:hanging="360"/>
      </w:pPr>
    </w:lvl>
    <w:lvl w:ilvl="7" w:tplc="04070019" w:tentative="1">
      <w:start w:val="1"/>
      <w:numFmt w:val="lowerLetter"/>
      <w:lvlText w:val="%8."/>
      <w:lvlJc w:val="left"/>
      <w:pPr>
        <w:tabs>
          <w:tab w:val="num" w:pos="5797"/>
        </w:tabs>
        <w:ind w:left="5797" w:hanging="360"/>
      </w:pPr>
    </w:lvl>
    <w:lvl w:ilvl="8" w:tplc="0407001B" w:tentative="1">
      <w:start w:val="1"/>
      <w:numFmt w:val="lowerRoman"/>
      <w:lvlText w:val="%9."/>
      <w:lvlJc w:val="right"/>
      <w:pPr>
        <w:tabs>
          <w:tab w:val="num" w:pos="6517"/>
        </w:tabs>
        <w:ind w:left="6517" w:hanging="180"/>
      </w:pPr>
    </w:lvl>
  </w:abstractNum>
  <w:num w:numId="1">
    <w:abstractNumId w:val="13"/>
  </w:num>
  <w:num w:numId="2">
    <w:abstractNumId w:val="1"/>
  </w:num>
  <w:num w:numId="3">
    <w:abstractNumId w:val="3"/>
  </w:num>
  <w:num w:numId="4">
    <w:abstractNumId w:val="9"/>
  </w:num>
  <w:num w:numId="5">
    <w:abstractNumId w:val="0"/>
  </w:num>
  <w:num w:numId="6">
    <w:abstractNumId w:val="6"/>
  </w:num>
  <w:num w:numId="7">
    <w:abstractNumId w:val="4"/>
  </w:num>
  <w:num w:numId="8">
    <w:abstractNumId w:val="5"/>
  </w:num>
  <w:num w:numId="9">
    <w:abstractNumId w:val="7"/>
  </w:num>
  <w:num w:numId="10">
    <w:abstractNumId w:val="8"/>
  </w:num>
  <w:num w:numId="11">
    <w:abstractNumId w:val="12"/>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0C"/>
    <w:rsid w:val="00023879"/>
    <w:rsid w:val="0003327E"/>
    <w:rsid w:val="00034C7D"/>
    <w:rsid w:val="00053C4C"/>
    <w:rsid w:val="00055D59"/>
    <w:rsid w:val="0005799C"/>
    <w:rsid w:val="00063B04"/>
    <w:rsid w:val="000902EF"/>
    <w:rsid w:val="00090C07"/>
    <w:rsid w:val="000A04EE"/>
    <w:rsid w:val="000A1C6D"/>
    <w:rsid w:val="000E0366"/>
    <w:rsid w:val="000E1DC2"/>
    <w:rsid w:val="00100002"/>
    <w:rsid w:val="0012119F"/>
    <w:rsid w:val="00122C98"/>
    <w:rsid w:val="00136B50"/>
    <w:rsid w:val="00136BBB"/>
    <w:rsid w:val="001443B3"/>
    <w:rsid w:val="00145447"/>
    <w:rsid w:val="0016150B"/>
    <w:rsid w:val="0016512C"/>
    <w:rsid w:val="00175929"/>
    <w:rsid w:val="001834AD"/>
    <w:rsid w:val="00185F30"/>
    <w:rsid w:val="00186EF1"/>
    <w:rsid w:val="0019291D"/>
    <w:rsid w:val="001A1F81"/>
    <w:rsid w:val="001B3AFF"/>
    <w:rsid w:val="001C6662"/>
    <w:rsid w:val="001C6DF6"/>
    <w:rsid w:val="001E4029"/>
    <w:rsid w:val="00202733"/>
    <w:rsid w:val="002112DB"/>
    <w:rsid w:val="0021320A"/>
    <w:rsid w:val="002224DD"/>
    <w:rsid w:val="00224DAA"/>
    <w:rsid w:val="00240800"/>
    <w:rsid w:val="0027550C"/>
    <w:rsid w:val="0028023A"/>
    <w:rsid w:val="00280AD3"/>
    <w:rsid w:val="0028144D"/>
    <w:rsid w:val="00284D42"/>
    <w:rsid w:val="00285300"/>
    <w:rsid w:val="002878F3"/>
    <w:rsid w:val="00292185"/>
    <w:rsid w:val="00296C02"/>
    <w:rsid w:val="00296C12"/>
    <w:rsid w:val="00297A2E"/>
    <w:rsid w:val="002A0D74"/>
    <w:rsid w:val="002A37F1"/>
    <w:rsid w:val="002B607F"/>
    <w:rsid w:val="002B6AFB"/>
    <w:rsid w:val="002C251B"/>
    <w:rsid w:val="002C46B0"/>
    <w:rsid w:val="002D6F72"/>
    <w:rsid w:val="002D7780"/>
    <w:rsid w:val="002E20B2"/>
    <w:rsid w:val="002E2F68"/>
    <w:rsid w:val="002F0748"/>
    <w:rsid w:val="002F1AD3"/>
    <w:rsid w:val="002F1CC9"/>
    <w:rsid w:val="002F5924"/>
    <w:rsid w:val="003376AF"/>
    <w:rsid w:val="003415CB"/>
    <w:rsid w:val="00346017"/>
    <w:rsid w:val="00356CC3"/>
    <w:rsid w:val="00362F7A"/>
    <w:rsid w:val="00380057"/>
    <w:rsid w:val="00382382"/>
    <w:rsid w:val="00397281"/>
    <w:rsid w:val="003A5A55"/>
    <w:rsid w:val="003B23AE"/>
    <w:rsid w:val="003B7E75"/>
    <w:rsid w:val="003C4160"/>
    <w:rsid w:val="003D748B"/>
    <w:rsid w:val="003E5AF0"/>
    <w:rsid w:val="00404E63"/>
    <w:rsid w:val="0040547F"/>
    <w:rsid w:val="004077AC"/>
    <w:rsid w:val="004141BC"/>
    <w:rsid w:val="00426BB6"/>
    <w:rsid w:val="00435736"/>
    <w:rsid w:val="00442621"/>
    <w:rsid w:val="00450084"/>
    <w:rsid w:val="00463CEB"/>
    <w:rsid w:val="00470255"/>
    <w:rsid w:val="00481EB3"/>
    <w:rsid w:val="004850E1"/>
    <w:rsid w:val="004A33C3"/>
    <w:rsid w:val="004A4C57"/>
    <w:rsid w:val="004A50C2"/>
    <w:rsid w:val="004C1B07"/>
    <w:rsid w:val="004C36A4"/>
    <w:rsid w:val="004E44B9"/>
    <w:rsid w:val="004F06E7"/>
    <w:rsid w:val="00505F0E"/>
    <w:rsid w:val="00552AA5"/>
    <w:rsid w:val="00557C47"/>
    <w:rsid w:val="00560AE0"/>
    <w:rsid w:val="00570DA5"/>
    <w:rsid w:val="005903C9"/>
    <w:rsid w:val="00594066"/>
    <w:rsid w:val="005A16DF"/>
    <w:rsid w:val="005B1C2E"/>
    <w:rsid w:val="005B56B1"/>
    <w:rsid w:val="005B60DC"/>
    <w:rsid w:val="005B6490"/>
    <w:rsid w:val="005D303A"/>
    <w:rsid w:val="005D7EDA"/>
    <w:rsid w:val="005E0756"/>
    <w:rsid w:val="005E5586"/>
    <w:rsid w:val="005F0A66"/>
    <w:rsid w:val="005F2727"/>
    <w:rsid w:val="005F7675"/>
    <w:rsid w:val="00603960"/>
    <w:rsid w:val="00605736"/>
    <w:rsid w:val="00606083"/>
    <w:rsid w:val="00617FFB"/>
    <w:rsid w:val="0062099A"/>
    <w:rsid w:val="00621982"/>
    <w:rsid w:val="00635F42"/>
    <w:rsid w:val="00644505"/>
    <w:rsid w:val="0065027F"/>
    <w:rsid w:val="006531F2"/>
    <w:rsid w:val="0065460D"/>
    <w:rsid w:val="00660174"/>
    <w:rsid w:val="00666797"/>
    <w:rsid w:val="0067710F"/>
    <w:rsid w:val="006772D8"/>
    <w:rsid w:val="00677ADB"/>
    <w:rsid w:val="00686B2F"/>
    <w:rsid w:val="00686F60"/>
    <w:rsid w:val="00690993"/>
    <w:rsid w:val="00696B6D"/>
    <w:rsid w:val="006B64F0"/>
    <w:rsid w:val="006C008A"/>
    <w:rsid w:val="006C09E3"/>
    <w:rsid w:val="006C3742"/>
    <w:rsid w:val="006F1A2E"/>
    <w:rsid w:val="006F1BCC"/>
    <w:rsid w:val="006F60C1"/>
    <w:rsid w:val="00701615"/>
    <w:rsid w:val="007044A3"/>
    <w:rsid w:val="00707060"/>
    <w:rsid w:val="00713129"/>
    <w:rsid w:val="0071640F"/>
    <w:rsid w:val="0072268A"/>
    <w:rsid w:val="00733695"/>
    <w:rsid w:val="00742B63"/>
    <w:rsid w:val="00747717"/>
    <w:rsid w:val="00753AEF"/>
    <w:rsid w:val="00756509"/>
    <w:rsid w:val="00781E0B"/>
    <w:rsid w:val="00792E72"/>
    <w:rsid w:val="007A245B"/>
    <w:rsid w:val="007B22D1"/>
    <w:rsid w:val="007B60B5"/>
    <w:rsid w:val="007C085E"/>
    <w:rsid w:val="007C119E"/>
    <w:rsid w:val="007C63C2"/>
    <w:rsid w:val="007D72AF"/>
    <w:rsid w:val="007E7D71"/>
    <w:rsid w:val="007F4342"/>
    <w:rsid w:val="007F7217"/>
    <w:rsid w:val="00803502"/>
    <w:rsid w:val="008107A5"/>
    <w:rsid w:val="0081090C"/>
    <w:rsid w:val="00844FED"/>
    <w:rsid w:val="008562EB"/>
    <w:rsid w:val="0086443F"/>
    <w:rsid w:val="00877E57"/>
    <w:rsid w:val="008811C2"/>
    <w:rsid w:val="008909A6"/>
    <w:rsid w:val="0089126F"/>
    <w:rsid w:val="008A4536"/>
    <w:rsid w:val="008C3439"/>
    <w:rsid w:val="008C6EBF"/>
    <w:rsid w:val="008D0856"/>
    <w:rsid w:val="008E21E5"/>
    <w:rsid w:val="008E60DD"/>
    <w:rsid w:val="009002F1"/>
    <w:rsid w:val="00907072"/>
    <w:rsid w:val="00930159"/>
    <w:rsid w:val="00935593"/>
    <w:rsid w:val="00941415"/>
    <w:rsid w:val="009446D9"/>
    <w:rsid w:val="00956C9F"/>
    <w:rsid w:val="00980E1F"/>
    <w:rsid w:val="00983AB0"/>
    <w:rsid w:val="00983F22"/>
    <w:rsid w:val="0098460C"/>
    <w:rsid w:val="009912C9"/>
    <w:rsid w:val="0099502B"/>
    <w:rsid w:val="009A2BF4"/>
    <w:rsid w:val="009A4AF2"/>
    <w:rsid w:val="009C6B5A"/>
    <w:rsid w:val="009C71D5"/>
    <w:rsid w:val="009E4E42"/>
    <w:rsid w:val="009F5F71"/>
    <w:rsid w:val="00A04A46"/>
    <w:rsid w:val="00A204E6"/>
    <w:rsid w:val="00A22458"/>
    <w:rsid w:val="00A5578B"/>
    <w:rsid w:val="00A63484"/>
    <w:rsid w:val="00A7362E"/>
    <w:rsid w:val="00A73693"/>
    <w:rsid w:val="00A773EC"/>
    <w:rsid w:val="00A90158"/>
    <w:rsid w:val="00AA60FA"/>
    <w:rsid w:val="00AA6DAD"/>
    <w:rsid w:val="00AA7E76"/>
    <w:rsid w:val="00AB08DA"/>
    <w:rsid w:val="00AC196E"/>
    <w:rsid w:val="00AC2239"/>
    <w:rsid w:val="00AD3426"/>
    <w:rsid w:val="00AD7CB7"/>
    <w:rsid w:val="00AE5719"/>
    <w:rsid w:val="00AF1CC0"/>
    <w:rsid w:val="00B050B5"/>
    <w:rsid w:val="00B11F3C"/>
    <w:rsid w:val="00B14EF6"/>
    <w:rsid w:val="00B15DF9"/>
    <w:rsid w:val="00B163CC"/>
    <w:rsid w:val="00B20485"/>
    <w:rsid w:val="00B37027"/>
    <w:rsid w:val="00B524F9"/>
    <w:rsid w:val="00B579BE"/>
    <w:rsid w:val="00B62E33"/>
    <w:rsid w:val="00B71920"/>
    <w:rsid w:val="00B76758"/>
    <w:rsid w:val="00B813C7"/>
    <w:rsid w:val="00B8673C"/>
    <w:rsid w:val="00B86A0D"/>
    <w:rsid w:val="00BA2469"/>
    <w:rsid w:val="00BA2EF1"/>
    <w:rsid w:val="00BA57E8"/>
    <w:rsid w:val="00BC1742"/>
    <w:rsid w:val="00BC2D39"/>
    <w:rsid w:val="00BE35B6"/>
    <w:rsid w:val="00BF768A"/>
    <w:rsid w:val="00C11F36"/>
    <w:rsid w:val="00C12BF1"/>
    <w:rsid w:val="00C16934"/>
    <w:rsid w:val="00C16B4A"/>
    <w:rsid w:val="00C409F5"/>
    <w:rsid w:val="00C613FF"/>
    <w:rsid w:val="00C651D2"/>
    <w:rsid w:val="00C74244"/>
    <w:rsid w:val="00C7509E"/>
    <w:rsid w:val="00C770E0"/>
    <w:rsid w:val="00C800F1"/>
    <w:rsid w:val="00C95B15"/>
    <w:rsid w:val="00CA11CB"/>
    <w:rsid w:val="00CA47DF"/>
    <w:rsid w:val="00CA6798"/>
    <w:rsid w:val="00CB4511"/>
    <w:rsid w:val="00CB59A9"/>
    <w:rsid w:val="00CC23F8"/>
    <w:rsid w:val="00CF0DCD"/>
    <w:rsid w:val="00CF4A8F"/>
    <w:rsid w:val="00CF5F1C"/>
    <w:rsid w:val="00D03A06"/>
    <w:rsid w:val="00D173D3"/>
    <w:rsid w:val="00D22F4A"/>
    <w:rsid w:val="00D24976"/>
    <w:rsid w:val="00D44E4D"/>
    <w:rsid w:val="00D459FB"/>
    <w:rsid w:val="00D50C2A"/>
    <w:rsid w:val="00D54E9B"/>
    <w:rsid w:val="00D57543"/>
    <w:rsid w:val="00D6719B"/>
    <w:rsid w:val="00D67A10"/>
    <w:rsid w:val="00D705D5"/>
    <w:rsid w:val="00D76F4F"/>
    <w:rsid w:val="00D91FB7"/>
    <w:rsid w:val="00DA176B"/>
    <w:rsid w:val="00DC220B"/>
    <w:rsid w:val="00DC48D2"/>
    <w:rsid w:val="00DE128C"/>
    <w:rsid w:val="00E0452A"/>
    <w:rsid w:val="00E10F2D"/>
    <w:rsid w:val="00E435EF"/>
    <w:rsid w:val="00E46BCF"/>
    <w:rsid w:val="00E471F7"/>
    <w:rsid w:val="00E47D0B"/>
    <w:rsid w:val="00E50C4F"/>
    <w:rsid w:val="00E52775"/>
    <w:rsid w:val="00E63588"/>
    <w:rsid w:val="00E64FF4"/>
    <w:rsid w:val="00E72780"/>
    <w:rsid w:val="00E76864"/>
    <w:rsid w:val="00E820C7"/>
    <w:rsid w:val="00E82BE9"/>
    <w:rsid w:val="00E916AB"/>
    <w:rsid w:val="00EB30F6"/>
    <w:rsid w:val="00EE50F2"/>
    <w:rsid w:val="00EF2D3D"/>
    <w:rsid w:val="00EF7AD5"/>
    <w:rsid w:val="00F02866"/>
    <w:rsid w:val="00F1027A"/>
    <w:rsid w:val="00F12C08"/>
    <w:rsid w:val="00F1384D"/>
    <w:rsid w:val="00F24059"/>
    <w:rsid w:val="00F26F73"/>
    <w:rsid w:val="00F27C4E"/>
    <w:rsid w:val="00F35839"/>
    <w:rsid w:val="00F360D0"/>
    <w:rsid w:val="00F436DA"/>
    <w:rsid w:val="00F44D33"/>
    <w:rsid w:val="00F51FBC"/>
    <w:rsid w:val="00F61DB0"/>
    <w:rsid w:val="00F63FF3"/>
    <w:rsid w:val="00F91188"/>
    <w:rsid w:val="00F92058"/>
    <w:rsid w:val="00F92308"/>
    <w:rsid w:val="00F94B6C"/>
    <w:rsid w:val="00F970BD"/>
    <w:rsid w:val="00FA5001"/>
    <w:rsid w:val="00FB4862"/>
    <w:rsid w:val="00FB6DD8"/>
    <w:rsid w:val="00FB7F00"/>
    <w:rsid w:val="00FC27D9"/>
    <w:rsid w:val="00FC3932"/>
    <w:rsid w:val="00FD7817"/>
    <w:rsid w:val="00FF1F6C"/>
    <w:rsid w:val="00FF5B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AE977"/>
  <w15:docId w15:val="{DFE97240-76ED-4FFE-9976-054234B2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1,Standard2"/>
    <w:qFormat/>
    <w:rsid w:val="00AC196E"/>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einzug"/>
    <w:qFormat/>
    <w:rsid w:val="00442621"/>
    <w:pPr>
      <w:keepNext/>
      <w:tabs>
        <w:tab w:val="left" w:pos="737"/>
      </w:tabs>
      <w:spacing w:before="320" w:after="320"/>
      <w:ind w:firstLine="284"/>
      <w:outlineLvl w:val="0"/>
    </w:pPr>
    <w:rPr>
      <w:b/>
      <w:kern w:val="28"/>
      <w:sz w:val="28"/>
    </w:rPr>
  </w:style>
  <w:style w:type="paragraph" w:styleId="berschrift2">
    <w:name w:val="heading 2"/>
    <w:basedOn w:val="Standard"/>
    <w:next w:val="Standardeinzug"/>
    <w:qFormat/>
    <w:rsid w:val="00442621"/>
    <w:pPr>
      <w:keepNext/>
      <w:tabs>
        <w:tab w:val="left" w:pos="737"/>
      </w:tabs>
      <w:spacing w:before="320" w:after="320" w:line="360" w:lineRule="exact"/>
      <w:ind w:firstLine="284"/>
      <w:outlineLvl w:val="1"/>
    </w:pPr>
    <w:rPr>
      <w:b/>
      <w:sz w:val="28"/>
    </w:rPr>
  </w:style>
  <w:style w:type="paragraph" w:styleId="berschrift3">
    <w:name w:val="heading 3"/>
    <w:basedOn w:val="Standard"/>
    <w:next w:val="Standardeinzug"/>
    <w:qFormat/>
    <w:rsid w:val="00442621"/>
    <w:pPr>
      <w:keepNext/>
      <w:tabs>
        <w:tab w:val="left" w:pos="737"/>
      </w:tabs>
      <w:spacing w:before="320" w:after="320"/>
      <w:ind w:firstLine="284"/>
      <w:outlineLvl w:val="2"/>
    </w:pPr>
    <w:rPr>
      <w:b/>
    </w:rPr>
  </w:style>
  <w:style w:type="paragraph" w:styleId="berschrift4">
    <w:name w:val="heading 4"/>
    <w:basedOn w:val="Standard"/>
    <w:next w:val="Standardeinzug"/>
    <w:qFormat/>
    <w:rsid w:val="00442621"/>
    <w:pPr>
      <w:keepNext/>
      <w:tabs>
        <w:tab w:val="left" w:pos="680"/>
      </w:tabs>
      <w:spacing w:before="320" w:after="320"/>
      <w:ind w:firstLine="284"/>
      <w:outlineLvl w:val="3"/>
    </w:pPr>
    <w:rPr>
      <w:b/>
    </w:rPr>
  </w:style>
  <w:style w:type="paragraph" w:styleId="berschrift5">
    <w:name w:val="heading 5"/>
    <w:basedOn w:val="Standard"/>
    <w:next w:val="Standardeinzug"/>
    <w:qFormat/>
    <w:rsid w:val="00442621"/>
    <w:pPr>
      <w:keepNext/>
      <w:tabs>
        <w:tab w:val="left" w:pos="737"/>
      </w:tabs>
      <w:spacing w:before="320" w:after="320"/>
      <w:ind w:firstLine="284"/>
      <w:outlineLvl w:val="4"/>
    </w:pPr>
    <w:rPr>
      <w:b/>
    </w:rPr>
  </w:style>
  <w:style w:type="paragraph" w:styleId="berschrift6">
    <w:name w:val="heading 6"/>
    <w:basedOn w:val="Standard"/>
    <w:next w:val="Standardeinzug"/>
    <w:qFormat/>
    <w:rsid w:val="00442621"/>
    <w:pPr>
      <w:keepNext/>
      <w:spacing w:before="320" w:after="320"/>
      <w:ind w:firstLine="397"/>
      <w:outlineLvl w:val="5"/>
    </w:pPr>
    <w:rPr>
      <w:i/>
    </w:rPr>
  </w:style>
  <w:style w:type="paragraph" w:styleId="berschrift7">
    <w:name w:val="heading 7"/>
    <w:basedOn w:val="Standard"/>
    <w:next w:val="Standardeinzug"/>
    <w:qFormat/>
    <w:rsid w:val="00442621"/>
    <w:pPr>
      <w:keepNext/>
      <w:spacing w:before="320" w:after="320"/>
      <w:ind w:firstLine="397"/>
      <w:outlineLvl w:val="6"/>
    </w:pPr>
    <w:rPr>
      <w:i/>
    </w:rPr>
  </w:style>
  <w:style w:type="paragraph" w:styleId="berschrift8">
    <w:name w:val="heading 8"/>
    <w:basedOn w:val="Standard"/>
    <w:next w:val="Standardeinzug"/>
    <w:qFormat/>
    <w:rsid w:val="00442621"/>
    <w:pPr>
      <w:keepNext/>
      <w:tabs>
        <w:tab w:val="left" w:pos="284"/>
      </w:tabs>
      <w:spacing w:before="320" w:after="320"/>
      <w:ind w:firstLine="397"/>
      <w:outlineLvl w:val="7"/>
    </w:pPr>
    <w:rPr>
      <w:i/>
    </w:rPr>
  </w:style>
  <w:style w:type="paragraph" w:styleId="berschrift9">
    <w:name w:val="heading 9"/>
    <w:basedOn w:val="Standard"/>
    <w:next w:val="Standardeinzug"/>
    <w:qFormat/>
    <w:rsid w:val="00442621"/>
    <w:pPr>
      <w:keepNext/>
      <w:spacing w:before="320" w:after="320"/>
      <w:ind w:firstLine="397"/>
      <w:outlineLvl w:val="8"/>
    </w:pPr>
    <w:rPr>
      <w:i/>
    </w:rPr>
  </w:style>
  <w:style w:type="character" w:default="1" w:styleId="Absatz-Standardschriftart">
    <w:name w:val="Default Paragraph Font"/>
    <w:uiPriority w:val="1"/>
    <w:semiHidden/>
    <w:unhideWhenUsed/>
    <w:rsid w:val="00AC196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C196E"/>
  </w:style>
  <w:style w:type="character" w:customStyle="1" w:styleId="kursivnichtfett">
    <w:name w:val="kursiv.nicht fett"/>
    <w:rsid w:val="00442621"/>
    <w:rPr>
      <w:rFonts w:ascii="Times New Roman" w:hAnsi="Times New Roman"/>
      <w:i/>
      <w:sz w:val="24"/>
    </w:rPr>
  </w:style>
  <w:style w:type="paragraph" w:customStyle="1" w:styleId="Textkrper-Zentriert">
    <w:name w:val="Textkörper-Zentriert"/>
    <w:basedOn w:val="Standard"/>
    <w:next w:val="Standard"/>
    <w:rsid w:val="00442621"/>
    <w:pPr>
      <w:jc w:val="center"/>
    </w:pPr>
  </w:style>
  <w:style w:type="paragraph" w:customStyle="1" w:styleId="AbsatzNummer">
    <w:name w:val="Absatz Nummer"/>
    <w:basedOn w:val="Standard"/>
    <w:rsid w:val="00442621"/>
    <w:pPr>
      <w:ind w:left="142" w:hanging="142"/>
    </w:pPr>
  </w:style>
  <w:style w:type="paragraph" w:styleId="Abbildungsverzeichnis">
    <w:name w:val="table of figures"/>
    <w:basedOn w:val="Standard"/>
    <w:next w:val="Standard"/>
    <w:semiHidden/>
    <w:rsid w:val="00442621"/>
    <w:pPr>
      <w:tabs>
        <w:tab w:val="right" w:leader="dot" w:pos="6406"/>
      </w:tabs>
      <w:ind w:left="480" w:hanging="480"/>
    </w:pPr>
  </w:style>
  <w:style w:type="character" w:styleId="Funotenzeichen">
    <w:name w:val="footnote reference"/>
    <w:semiHidden/>
    <w:rsid w:val="00442621"/>
    <w:rPr>
      <w:rFonts w:ascii="Times New Roman" w:hAnsi="Times New Roman"/>
      <w:position w:val="5"/>
      <w:sz w:val="18"/>
      <w:vertAlign w:val="baseline"/>
    </w:rPr>
  </w:style>
  <w:style w:type="paragraph" w:styleId="Kopfzeile">
    <w:name w:val="header"/>
    <w:basedOn w:val="Standard"/>
    <w:rsid w:val="00442621"/>
    <w:pPr>
      <w:widowControl w:val="0"/>
      <w:tabs>
        <w:tab w:val="center" w:pos="4536"/>
        <w:tab w:val="right" w:pos="9072"/>
      </w:tabs>
      <w:spacing w:after="120"/>
      <w:jc w:val="center"/>
    </w:pPr>
    <w:rPr>
      <w:sz w:val="20"/>
    </w:rPr>
  </w:style>
  <w:style w:type="character" w:styleId="Seitenzahl">
    <w:name w:val="page number"/>
    <w:rsid w:val="00442621"/>
    <w:rPr>
      <w:rFonts w:ascii="Times New Roman" w:hAnsi="Times New Roman"/>
      <w:sz w:val="24"/>
    </w:rPr>
  </w:style>
  <w:style w:type="paragraph" w:styleId="Textkrper">
    <w:name w:val="Body Text"/>
    <w:basedOn w:val="Standard"/>
    <w:rsid w:val="00442621"/>
  </w:style>
  <w:style w:type="paragraph" w:styleId="Textkrper-Zeileneinzug">
    <w:name w:val="Body Text Indent"/>
    <w:basedOn w:val="Standard"/>
    <w:rsid w:val="00442621"/>
    <w:pPr>
      <w:ind w:left="284"/>
    </w:pPr>
  </w:style>
  <w:style w:type="paragraph" w:styleId="Funotentext">
    <w:name w:val="footnote text"/>
    <w:aliases w:val="Fußnotentext Char1"/>
    <w:basedOn w:val="Standard"/>
    <w:semiHidden/>
    <w:rsid w:val="00442621"/>
    <w:pPr>
      <w:tabs>
        <w:tab w:val="left" w:pos="652"/>
      </w:tabs>
      <w:ind w:firstLine="255"/>
    </w:pPr>
    <w:rPr>
      <w:sz w:val="20"/>
    </w:rPr>
  </w:style>
  <w:style w:type="character" w:customStyle="1" w:styleId="einfachunterstrichenfett">
    <w:name w:val="einfach unterstrichen.fett"/>
    <w:rsid w:val="00442621"/>
    <w:rPr>
      <w:rFonts w:ascii="Times New Roman" w:hAnsi="Times New Roman"/>
      <w:sz w:val="24"/>
      <w:u w:val="none"/>
    </w:rPr>
  </w:style>
  <w:style w:type="paragraph" w:customStyle="1" w:styleId="AbsatzGedankenstrich">
    <w:name w:val="Absatz Gedankenstrich"/>
    <w:basedOn w:val="Standard"/>
    <w:rsid w:val="00442621"/>
    <w:pPr>
      <w:ind w:left="147" w:hanging="147"/>
    </w:pPr>
  </w:style>
  <w:style w:type="paragraph" w:customStyle="1" w:styleId="Kapitelschrift">
    <w:name w:val="Kapitelschrift"/>
    <w:basedOn w:val="Standard"/>
    <w:rsid w:val="00442621"/>
    <w:pPr>
      <w:spacing w:before="1000" w:line="360" w:lineRule="auto"/>
      <w:jc w:val="center"/>
    </w:pPr>
    <w:rPr>
      <w:i/>
    </w:rPr>
  </w:style>
  <w:style w:type="paragraph" w:customStyle="1" w:styleId="Absatzeingerckt">
    <w:name w:val="Absatz eingerückt"/>
    <w:basedOn w:val="Standard"/>
    <w:rsid w:val="00442621"/>
    <w:pPr>
      <w:tabs>
        <w:tab w:val="left" w:pos="284"/>
      </w:tabs>
      <w:ind w:firstLine="284"/>
    </w:pPr>
  </w:style>
  <w:style w:type="paragraph" w:customStyle="1" w:styleId="Abschnittsabsatz">
    <w:name w:val="Abschnittsabsatz"/>
    <w:basedOn w:val="Standard"/>
    <w:next w:val="Standard"/>
    <w:rsid w:val="00442621"/>
  </w:style>
  <w:style w:type="paragraph" w:styleId="Verzeichnis1">
    <w:name w:val="toc 1"/>
    <w:basedOn w:val="Standard"/>
    <w:next w:val="Verzeichnis2"/>
    <w:semiHidden/>
    <w:rsid w:val="00442621"/>
    <w:pPr>
      <w:keepLines/>
      <w:tabs>
        <w:tab w:val="right" w:leader="dot" w:pos="8505"/>
      </w:tabs>
      <w:spacing w:before="240" w:after="60" w:line="360" w:lineRule="auto"/>
    </w:pPr>
    <w:rPr>
      <w:b/>
      <w:sz w:val="28"/>
    </w:rPr>
  </w:style>
  <w:style w:type="paragraph" w:styleId="Verzeichnis2">
    <w:name w:val="toc 2"/>
    <w:basedOn w:val="Standard"/>
    <w:next w:val="Standard"/>
    <w:semiHidden/>
    <w:rsid w:val="00442621"/>
    <w:pPr>
      <w:tabs>
        <w:tab w:val="right" w:leader="dot" w:pos="8505"/>
      </w:tabs>
      <w:spacing w:line="360" w:lineRule="auto"/>
      <w:ind w:left="227" w:hanging="227"/>
    </w:pPr>
    <w:rPr>
      <w:b/>
    </w:rPr>
  </w:style>
  <w:style w:type="paragraph" w:styleId="Verzeichnis3">
    <w:name w:val="toc 3"/>
    <w:basedOn w:val="Standard"/>
    <w:next w:val="Standard"/>
    <w:semiHidden/>
    <w:rsid w:val="00442621"/>
    <w:pPr>
      <w:keepLines/>
      <w:tabs>
        <w:tab w:val="right" w:leader="dot" w:pos="8505"/>
      </w:tabs>
      <w:spacing w:line="360" w:lineRule="auto"/>
      <w:ind w:left="340" w:hanging="113"/>
    </w:pPr>
  </w:style>
  <w:style w:type="paragraph" w:styleId="Verzeichnis4">
    <w:name w:val="toc 4"/>
    <w:basedOn w:val="Standard"/>
    <w:next w:val="Standard"/>
    <w:semiHidden/>
    <w:rsid w:val="00442621"/>
    <w:pPr>
      <w:keepLines/>
      <w:tabs>
        <w:tab w:val="right" w:leader="dot" w:pos="8505"/>
      </w:tabs>
      <w:spacing w:line="360" w:lineRule="auto"/>
      <w:ind w:left="811" w:hanging="244"/>
    </w:pPr>
  </w:style>
  <w:style w:type="paragraph" w:styleId="Verzeichnis5">
    <w:name w:val="toc 5"/>
    <w:basedOn w:val="Standard"/>
    <w:next w:val="Standard"/>
    <w:semiHidden/>
    <w:rsid w:val="00442621"/>
    <w:pPr>
      <w:keepLines/>
      <w:tabs>
        <w:tab w:val="right" w:leader="dot" w:pos="8505"/>
      </w:tabs>
      <w:spacing w:line="360" w:lineRule="auto"/>
      <w:ind w:left="1135" w:hanging="284"/>
    </w:pPr>
  </w:style>
  <w:style w:type="paragraph" w:styleId="Verzeichnis6">
    <w:name w:val="toc 6"/>
    <w:basedOn w:val="Verzeichnis5"/>
    <w:next w:val="Standard"/>
    <w:semiHidden/>
    <w:rsid w:val="00442621"/>
    <w:pPr>
      <w:ind w:left="1559" w:hanging="425"/>
    </w:pPr>
  </w:style>
  <w:style w:type="paragraph" w:styleId="Verzeichnis8">
    <w:name w:val="toc 8"/>
    <w:basedOn w:val="Verzeichnis7"/>
    <w:next w:val="Standard"/>
    <w:semiHidden/>
    <w:rsid w:val="00442621"/>
    <w:pPr>
      <w:ind w:left="1843" w:hanging="284"/>
    </w:pPr>
    <w:rPr>
      <w:sz w:val="18"/>
    </w:rPr>
  </w:style>
  <w:style w:type="paragraph" w:styleId="Verzeichnis9">
    <w:name w:val="toc 9"/>
    <w:basedOn w:val="Standard"/>
    <w:next w:val="Standard"/>
    <w:semiHidden/>
    <w:rsid w:val="00442621"/>
    <w:pPr>
      <w:keepLines/>
      <w:tabs>
        <w:tab w:val="right" w:leader="dot" w:pos="6407"/>
      </w:tabs>
      <w:spacing w:line="360" w:lineRule="auto"/>
      <w:ind w:left="2098" w:hanging="284"/>
    </w:pPr>
    <w:rPr>
      <w:sz w:val="18"/>
    </w:rPr>
  </w:style>
  <w:style w:type="paragraph" w:customStyle="1" w:styleId="Verzeichnis32">
    <w:name w:val="Verzeichnis 32"/>
    <w:basedOn w:val="Verzeichnis3"/>
    <w:next w:val="Verzeichnis3"/>
    <w:rsid w:val="00442621"/>
    <w:pPr>
      <w:ind w:left="454"/>
    </w:pPr>
  </w:style>
  <w:style w:type="paragraph" w:customStyle="1" w:styleId="Verzeichnis42">
    <w:name w:val="Verzeichnis 42"/>
    <w:basedOn w:val="Verzeichnis4"/>
    <w:next w:val="Verzeichnis4"/>
    <w:rsid w:val="00442621"/>
    <w:pPr>
      <w:ind w:left="663" w:firstLine="0"/>
    </w:pPr>
  </w:style>
  <w:style w:type="paragraph" w:styleId="Verzeichnis7">
    <w:name w:val="toc 7"/>
    <w:basedOn w:val="Verzeichnis6"/>
    <w:semiHidden/>
    <w:rsid w:val="00442621"/>
    <w:pPr>
      <w:ind w:left="1956" w:hanging="397"/>
    </w:pPr>
  </w:style>
  <w:style w:type="paragraph" w:customStyle="1" w:styleId="AbsatzLiteraturverzeichnis">
    <w:name w:val="Absatz Literaturverzeichnis"/>
    <w:basedOn w:val="Standard"/>
    <w:rsid w:val="00442621"/>
    <w:pPr>
      <w:keepLines/>
      <w:tabs>
        <w:tab w:val="left" w:pos="3969"/>
      </w:tabs>
      <w:spacing w:line="280" w:lineRule="exact"/>
    </w:pPr>
  </w:style>
  <w:style w:type="paragraph" w:customStyle="1" w:styleId="Absatzzentriert">
    <w:name w:val="Absatz zentriert"/>
    <w:basedOn w:val="Standard"/>
    <w:next w:val="Textkrper-Zeileneinzug"/>
    <w:rsid w:val="00442621"/>
    <w:pPr>
      <w:jc w:val="center"/>
    </w:pPr>
  </w:style>
  <w:style w:type="paragraph" w:styleId="Standardeinzug">
    <w:name w:val="Normal Indent"/>
    <w:aliases w:val="Standardeinzug Char,Standardeinzug Char1,Standardeinzug Char Char,Standardeinzug Char2,Standardeinzug Char Char1"/>
    <w:basedOn w:val="Standard"/>
    <w:rsid w:val="00442621"/>
    <w:pPr>
      <w:ind w:firstLine="284"/>
    </w:pPr>
  </w:style>
  <w:style w:type="paragraph" w:customStyle="1" w:styleId="Textkrper-Rechts">
    <w:name w:val="Textkörper-Rechts"/>
    <w:basedOn w:val="Standardeinzug"/>
    <w:next w:val="Standardeinzug"/>
    <w:rsid w:val="00442621"/>
    <w:pPr>
      <w:ind w:firstLine="0"/>
      <w:jc w:val="right"/>
    </w:pPr>
  </w:style>
  <w:style w:type="paragraph" w:customStyle="1" w:styleId="Absatztenor">
    <w:name w:val="Absatz tenor"/>
    <w:basedOn w:val="Standardeinzug"/>
    <w:next w:val="Standard"/>
    <w:rsid w:val="00442621"/>
    <w:pPr>
      <w:ind w:left="1134" w:firstLine="0"/>
    </w:pPr>
  </w:style>
  <w:style w:type="paragraph" w:customStyle="1" w:styleId="AbsatzZentriert0">
    <w:name w:val="Absatz Zentriert"/>
    <w:basedOn w:val="Standard"/>
    <w:next w:val="Standard"/>
    <w:rsid w:val="00442621"/>
    <w:pPr>
      <w:jc w:val="center"/>
    </w:pPr>
  </w:style>
  <w:style w:type="paragraph" w:customStyle="1" w:styleId="tenoreingerckt">
    <w:name w:val="tenor.eingerückt"/>
    <w:basedOn w:val="Standard"/>
    <w:rsid w:val="00442621"/>
    <w:pPr>
      <w:ind w:left="851"/>
    </w:pPr>
    <w:rPr>
      <w:rFonts w:ascii="Elite" w:hAnsi="Elite"/>
    </w:rPr>
  </w:style>
  <w:style w:type="paragraph" w:customStyle="1" w:styleId="berschrift">
    <w:name w:val="Überschrift"/>
    <w:basedOn w:val="Standard"/>
    <w:rsid w:val="00442621"/>
    <w:pPr>
      <w:spacing w:before="120" w:after="240" w:line="360" w:lineRule="auto"/>
      <w:jc w:val="center"/>
    </w:pPr>
    <w:rPr>
      <w:b/>
      <w:i/>
      <w:sz w:val="36"/>
    </w:rPr>
  </w:style>
  <w:style w:type="character" w:customStyle="1" w:styleId="ZeichenHochgestellt">
    <w:name w:val="Zeichen Hochgestellt"/>
    <w:rsid w:val="00442621"/>
    <w:rPr>
      <w:vertAlign w:val="superscript"/>
    </w:rPr>
  </w:style>
  <w:style w:type="character" w:styleId="Endnotenzeichen">
    <w:name w:val="endnote reference"/>
    <w:semiHidden/>
    <w:rsid w:val="00442621"/>
    <w:rPr>
      <w:rFonts w:ascii="Times New Roman" w:hAnsi="Times New Roman"/>
      <w:sz w:val="28"/>
      <w:vertAlign w:val="superscript"/>
    </w:rPr>
  </w:style>
  <w:style w:type="paragraph" w:styleId="Endnotentext">
    <w:name w:val="endnote text"/>
    <w:basedOn w:val="Standard"/>
    <w:semiHidden/>
    <w:rsid w:val="00442621"/>
    <w:pPr>
      <w:tabs>
        <w:tab w:val="left" w:pos="652"/>
      </w:tabs>
      <w:spacing w:line="480" w:lineRule="auto"/>
      <w:ind w:firstLine="255"/>
    </w:pPr>
  </w:style>
  <w:style w:type="paragraph" w:customStyle="1" w:styleId="Zeichenrotkursiv">
    <w:name w:val="Zeichen rot kursiv"/>
    <w:basedOn w:val="Standard"/>
    <w:autoRedefine/>
    <w:rsid w:val="00442621"/>
    <w:pPr>
      <w:tabs>
        <w:tab w:val="left" w:leader="dot" w:pos="1701"/>
      </w:tabs>
    </w:pPr>
    <w:rPr>
      <w:i/>
      <w:color w:val="FF0000"/>
      <w:sz w:val="16"/>
    </w:rPr>
  </w:style>
  <w:style w:type="character" w:customStyle="1" w:styleId="Kursivrot">
    <w:name w:val="Kursivrot"/>
    <w:rsid w:val="00442621"/>
    <w:rPr>
      <w:rFonts w:ascii="Times New Roman" w:hAnsi="Times New Roman"/>
      <w:i/>
      <w:color w:val="FF0000"/>
      <w:sz w:val="16"/>
    </w:rPr>
  </w:style>
  <w:style w:type="paragraph" w:customStyle="1" w:styleId="Schrifttum">
    <w:name w:val="Schrifttum"/>
    <w:basedOn w:val="Standard"/>
    <w:rsid w:val="00442621"/>
    <w:pPr>
      <w:tabs>
        <w:tab w:val="left" w:leader="dot" w:pos="1701"/>
      </w:tabs>
      <w:spacing w:line="170" w:lineRule="exact"/>
    </w:pPr>
    <w:rPr>
      <w:sz w:val="16"/>
    </w:rPr>
  </w:style>
  <w:style w:type="paragraph" w:customStyle="1" w:styleId="Formatvorlage2">
    <w:name w:val="Formatvorlage2"/>
    <w:basedOn w:val="Schrifttum"/>
    <w:rsid w:val="00442621"/>
    <w:rPr>
      <w:i/>
      <w:color w:val="FF0000"/>
    </w:rPr>
  </w:style>
  <w:style w:type="paragraph" w:customStyle="1" w:styleId="FormatvorlageStandardeinzugErsteZeile05cm">
    <w:name w:val="Formatvorlage Standardeinzug + Erste Zeile:  05 cm"/>
    <w:basedOn w:val="Standardeinzug"/>
    <w:rsid w:val="00442621"/>
  </w:style>
  <w:style w:type="character" w:customStyle="1" w:styleId="FormatvorlageFunotenzeichen135pt">
    <w:name w:val="Formatvorlage Fußnotenzeichen + 135 pt"/>
    <w:basedOn w:val="Funotenzeichen"/>
    <w:rsid w:val="00442621"/>
    <w:rPr>
      <w:rFonts w:ascii="Times New Roman" w:hAnsi="Times New Roman"/>
      <w:position w:val="5"/>
      <w:sz w:val="18"/>
      <w:vertAlign w:val="baseline"/>
    </w:rPr>
  </w:style>
  <w:style w:type="character" w:customStyle="1" w:styleId="FormatvorlageFunotenzeichen135pt1">
    <w:name w:val="Formatvorlage Fußnotenzeichen + 135 pt1"/>
    <w:rsid w:val="00442621"/>
    <w:rPr>
      <w:rFonts w:ascii="Times New Roman" w:hAnsi="Times New Roman"/>
      <w:position w:val="5"/>
      <w:sz w:val="18"/>
      <w:szCs w:val="18"/>
      <w:vertAlign w:val="baseline"/>
    </w:rPr>
  </w:style>
  <w:style w:type="character" w:customStyle="1" w:styleId="StandardeinzugChar1Char">
    <w:name w:val="Standardeinzug Char1 Char"/>
    <w:aliases w:val="Standardeinzug Char Char Char"/>
    <w:rPr>
      <w:sz w:val="24"/>
      <w:lang w:val="de-DE" w:eastAsia="de-DE" w:bidi="ar-SA"/>
    </w:rPr>
  </w:style>
  <w:style w:type="character" w:customStyle="1" w:styleId="FunotentextChar1Char">
    <w:name w:val="Fußnotentext Char1 Char"/>
    <w:rPr>
      <w:lang w:val="de-DE" w:eastAsia="de-DE" w:bidi="ar-SA"/>
    </w:rPr>
  </w:style>
  <w:style w:type="character" w:customStyle="1" w:styleId="verdana">
    <w:name w:val="verdana"/>
    <w:basedOn w:val="Absatz-Standardschriftart"/>
  </w:style>
  <w:style w:type="character" w:customStyle="1" w:styleId="hit">
    <w:name w:val="hit"/>
    <w:basedOn w:val="Absatz-Standardschriftart"/>
  </w:style>
  <w:style w:type="character" w:styleId="Hyperlink">
    <w:name w:val="Hyperlink"/>
    <w:rPr>
      <w:color w:val="0000FF"/>
      <w:u w:val="single"/>
    </w:rPr>
  </w:style>
  <w:style w:type="paragraph" w:styleId="Aufzhlungszeichen">
    <w:name w:val="List Bullet"/>
    <w:basedOn w:val="Standard"/>
    <w:autoRedefine/>
    <w:pPr>
      <w:numPr>
        <w:numId w:val="5"/>
      </w:numPr>
    </w:pPr>
  </w:style>
  <w:style w:type="character" w:customStyle="1" w:styleId="AufzhlungszeichenChar">
    <w:name w:val="Aufzählungszeichen Char"/>
    <w:rPr>
      <w:sz w:val="24"/>
      <w:lang w:val="de-DE" w:eastAsia="de-DE" w:bidi="ar-SA"/>
    </w:rPr>
  </w:style>
  <w:style w:type="paragraph" w:customStyle="1" w:styleId="U4">
    <w:name w:val="U4"/>
    <w:basedOn w:val="Standard"/>
    <w:pPr>
      <w:widowControl w:val="0"/>
    </w:pPr>
    <w:rPr>
      <w:rFonts w:ascii="Tms Rmn" w:hAnsi="Tms Rmn"/>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rsid w:val="00EE50F2"/>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3305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Prof</vt:lpstr>
    </vt:vector>
  </TitlesOfParts>
  <Company>Uni Bonn</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aobr8</dc:creator>
  <cp:keywords/>
  <dc:description/>
  <cp:lastModifiedBy>gmakrid1</cp:lastModifiedBy>
  <cp:revision>2</cp:revision>
  <cp:lastPrinted>2006-01-12T08:34:00Z</cp:lastPrinted>
  <dcterms:created xsi:type="dcterms:W3CDTF">2018-03-05T09:43:00Z</dcterms:created>
  <dcterms:modified xsi:type="dcterms:W3CDTF">2018-03-05T09:43:00Z</dcterms:modified>
</cp:coreProperties>
</file>